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F6C3FB">
      <w:pPr>
        <w:pStyle w:val="18"/>
        <w:rPr>
          <w:rFonts w:hint="eastAsia" w:ascii="黑体" w:hAnsi="黑体" w:eastAsia="黑体" w:cs="黑体"/>
          <w:sz w:val="44"/>
          <w:szCs w:val="44"/>
        </w:rPr>
      </w:pPr>
      <w:bookmarkStart w:id="3" w:name="_GoBack"/>
      <w:r>
        <w:rPr>
          <w:rFonts w:hint="eastAsia" w:ascii="黑体" w:hAnsi="黑体" w:eastAsia="黑体" w:cs="黑体"/>
          <w:sz w:val="44"/>
          <w:szCs w:val="44"/>
        </w:rPr>
        <w:t>家长WEB端操作使用说明</w:t>
      </w:r>
    </w:p>
    <w:bookmarkEnd w:id="3"/>
    <w:p w14:paraId="18CC4CB0">
      <w:pPr>
        <w:rPr>
          <w:rFonts w:hint="eastAsia"/>
          <w:b/>
          <w:bCs/>
          <w:color w:val="EE0000"/>
        </w:rPr>
      </w:pPr>
      <w:r>
        <w:rPr>
          <w:rFonts w:hint="eastAsia"/>
          <w:b/>
          <w:bCs/>
          <w:color w:val="EE0000"/>
        </w:rPr>
        <w:t>（注：建议Web端使用Google Chrome浏览器进行填报，否则可能会出现兼容性问题）</w:t>
      </w:r>
    </w:p>
    <w:p w14:paraId="1FC92710">
      <w:pPr>
        <w:pStyle w:val="32"/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账号注册及登录</w:t>
      </w:r>
    </w:p>
    <w:p w14:paraId="02EC511B">
      <w:pPr>
        <w:rPr>
          <w:rFonts w:hint="eastAsia"/>
        </w:rPr>
      </w:pPr>
      <w:r>
        <w:rPr>
          <w:rFonts w:hint="eastAsia"/>
        </w:rPr>
        <w:t>1.1登录阳泉市教育局官网http://jyj.yq.gov.cn/→点击服务指南栏目中→“阳光招生”，进入招生报名界面。</w:t>
      </w:r>
    </w:p>
    <w:p w14:paraId="3EF02671"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273675" cy="1034415"/>
            <wp:effectExtent l="0" t="0" r="3175" b="0"/>
            <wp:wrapNone/>
            <wp:docPr id="1990069995" name="图片 1" descr="175438785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69995" name="图片 1" descr="175438785426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FF8849">
      <w:pPr>
        <w:rPr>
          <w:rFonts w:hint="eastAsia"/>
        </w:rPr>
      </w:pPr>
    </w:p>
    <w:p w14:paraId="6F1C0AB8">
      <w:pPr>
        <w:rPr>
          <w:rFonts w:hint="eastAsia"/>
        </w:rPr>
      </w:pPr>
    </w:p>
    <w:p w14:paraId="21D42982">
      <w:pPr>
        <w:rPr>
          <w:rFonts w:hint="eastAsia"/>
        </w:rPr>
      </w:pPr>
    </w:p>
    <w:p w14:paraId="63493305">
      <w:pPr>
        <w:rPr>
          <w:rFonts w:hint="eastAsia"/>
        </w:rPr>
      </w:pPr>
    </w:p>
    <w:p w14:paraId="0A373C02">
      <w:pPr>
        <w:rPr>
          <w:rFonts w:hint="eastAsia"/>
        </w:rPr>
      </w:pPr>
    </w:p>
    <w:p w14:paraId="0405CF81">
      <w:pPr>
        <w:rPr>
          <w:rFonts w:hint="eastAsia"/>
        </w:rPr>
      </w:pPr>
      <w:r>
        <w:drawing>
          <wp:inline distT="0" distB="0" distL="114300" distR="114300">
            <wp:extent cx="5266690" cy="1333500"/>
            <wp:effectExtent l="0" t="0" r="381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632DF">
      <w:pPr>
        <w:rPr>
          <w:rFonts w:hint="eastAsia"/>
        </w:rPr>
      </w:pPr>
    </w:p>
    <w:p w14:paraId="190A78E5">
      <w:pPr>
        <w:rPr>
          <w:rFonts w:hint="eastAsia"/>
        </w:rPr>
      </w:pPr>
    </w:p>
    <w:p w14:paraId="41CCA19D">
      <w:pPr>
        <w:rPr>
          <w:rFonts w:hint="eastAsia"/>
          <w:b/>
          <w:bCs/>
          <w:color w:val="EE0000"/>
        </w:rPr>
      </w:pPr>
      <w:r>
        <w:rPr>
          <w:rFonts w:hint="eastAsia"/>
        </w:rPr>
        <w:t>1.2初次进入该系统界面如下图所示，点击注册账号（此处需要输入的是家长的信息）</w:t>
      </w:r>
      <w:bookmarkStart w:id="0" w:name="_Hlk205880938"/>
      <w:r>
        <w:rPr>
          <w:rFonts w:hint="eastAsia"/>
          <w:b/>
          <w:bCs/>
          <w:color w:val="EE0000"/>
        </w:rPr>
        <w:t>（注：密码中的特殊符号仅可使用英文输入的!、@、#、$，否则无法通过验证）</w:t>
      </w:r>
      <w:bookmarkEnd w:id="0"/>
    </w:p>
    <w:p w14:paraId="6260D541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565548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4880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1AEC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1354485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858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9052">
      <w:pPr>
        <w:rPr>
          <w:rFonts w:hint="eastAsia"/>
        </w:rPr>
      </w:pPr>
    </w:p>
    <w:p w14:paraId="53C089A8">
      <w:pPr>
        <w:rPr>
          <w:rFonts w:hint="eastAsia"/>
        </w:rPr>
      </w:pPr>
      <w:r>
        <w:rPr>
          <w:rFonts w:hint="eastAsia"/>
        </w:rPr>
        <w:t>1.3填写完成后点击注册，提示注册成功后会返回登录界面，使用注册的账号进行登录即可</w:t>
      </w:r>
    </w:p>
    <w:p w14:paraId="1C6DD337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2089761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6178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AF03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4E2CB3F">
      <w:pPr>
        <w:pStyle w:val="32"/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信息填报</w:t>
      </w:r>
    </w:p>
    <w:p w14:paraId="6B9C22D3">
      <w:pPr>
        <w:rPr>
          <w:rFonts w:hint="eastAsia"/>
        </w:rPr>
      </w:pPr>
      <w:r>
        <w:rPr>
          <w:rFonts w:hint="eastAsia"/>
        </w:rPr>
        <w:t>2.1登录成功后界面如下图所示，点击报名入口</w:t>
      </w:r>
    </w:p>
    <w:p w14:paraId="5FF0EAEB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16504486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4868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135C">
      <w:pPr>
        <w:rPr>
          <w:rFonts w:hint="eastAsia"/>
        </w:rPr>
      </w:pPr>
    </w:p>
    <w:p w14:paraId="65009007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11399591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959137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540D">
      <w:pPr>
        <w:rPr>
          <w:rFonts w:hint="eastAsia"/>
        </w:rPr>
      </w:pPr>
    </w:p>
    <w:p w14:paraId="2B7F6C10">
      <w:pPr>
        <w:rPr>
          <w:rFonts w:hint="eastAsia"/>
        </w:rPr>
      </w:pPr>
    </w:p>
    <w:p w14:paraId="52616685">
      <w:pPr>
        <w:rPr>
          <w:rFonts w:hint="eastAsia"/>
        </w:rPr>
      </w:pPr>
    </w:p>
    <w:p w14:paraId="7DA6EBCE">
      <w:pPr>
        <w:rPr>
          <w:rFonts w:hint="eastAsia"/>
        </w:rPr>
      </w:pPr>
    </w:p>
    <w:p w14:paraId="07B148D5">
      <w:pPr>
        <w:rPr>
          <w:rFonts w:hint="eastAsia"/>
        </w:rPr>
      </w:pPr>
    </w:p>
    <w:p w14:paraId="3743C4C2">
      <w:pPr>
        <w:rPr>
          <w:rFonts w:hint="eastAsia"/>
        </w:rPr>
      </w:pPr>
    </w:p>
    <w:p w14:paraId="3DE014DA">
      <w:pPr>
        <w:rPr>
          <w:rFonts w:hint="eastAsia"/>
        </w:rPr>
      </w:pPr>
    </w:p>
    <w:p w14:paraId="588CC8E2">
      <w:pPr>
        <w:rPr>
          <w:rFonts w:hint="eastAsia"/>
        </w:rPr>
      </w:pPr>
    </w:p>
    <w:p w14:paraId="2C037034">
      <w:pPr>
        <w:rPr>
          <w:rFonts w:hint="eastAsia"/>
        </w:rPr>
      </w:pPr>
    </w:p>
    <w:p w14:paraId="1AF43629">
      <w:pPr>
        <w:rPr>
          <w:rFonts w:hint="eastAsia"/>
        </w:rPr>
      </w:pPr>
    </w:p>
    <w:p w14:paraId="25CE905F">
      <w:pPr>
        <w:rPr>
          <w:rFonts w:hint="eastAsia"/>
        </w:rPr>
      </w:pPr>
    </w:p>
    <w:p w14:paraId="00855F50">
      <w:pPr>
        <w:rPr>
          <w:rFonts w:hint="eastAsia"/>
        </w:rPr>
      </w:pPr>
      <w:r>
        <w:rPr>
          <w:rFonts w:hint="eastAsia"/>
        </w:rPr>
        <w:t>2.2选择小学入学</w:t>
      </w:r>
    </w:p>
    <w:p w14:paraId="17A62887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15994025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02549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D79D1">
      <w:pPr>
        <w:rPr>
          <w:rFonts w:hint="eastAsia"/>
        </w:rPr>
      </w:pPr>
    </w:p>
    <w:p w14:paraId="6EE723CC">
      <w:pPr>
        <w:rPr>
          <w:rFonts w:hint="eastAsia"/>
        </w:rPr>
      </w:pPr>
      <w:r>
        <w:rPr>
          <w:rFonts w:hint="eastAsia"/>
        </w:rPr>
        <w:t>2.3点击上方定位至所在地区，之后会显示出该地区的招生批次</w:t>
      </w:r>
    </w:p>
    <w:p w14:paraId="34553B9A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14654333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33301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4B67">
      <w:pPr>
        <w:rPr>
          <w:rFonts w:hint="eastAsia"/>
        </w:rPr>
      </w:pPr>
    </w:p>
    <w:p w14:paraId="52457AB2">
      <w:pPr>
        <w:rPr>
          <w:rFonts w:hint="eastAsia"/>
        </w:rPr>
      </w:pPr>
    </w:p>
    <w:p w14:paraId="4E80D50E">
      <w:pPr>
        <w:rPr>
          <w:rFonts w:hint="eastAsia"/>
        </w:rPr>
      </w:pPr>
    </w:p>
    <w:p w14:paraId="3F7A647C">
      <w:pPr>
        <w:rPr>
          <w:rFonts w:hint="eastAsia"/>
        </w:rPr>
      </w:pPr>
    </w:p>
    <w:p w14:paraId="556DC030">
      <w:pPr>
        <w:rPr>
          <w:rFonts w:hint="eastAsia"/>
        </w:rPr>
      </w:pPr>
    </w:p>
    <w:p w14:paraId="6E72D4CA">
      <w:pPr>
        <w:rPr>
          <w:rFonts w:hint="eastAsia"/>
        </w:rPr>
      </w:pPr>
    </w:p>
    <w:p w14:paraId="465A440A">
      <w:pPr>
        <w:rPr>
          <w:rFonts w:hint="eastAsia"/>
        </w:rPr>
      </w:pPr>
    </w:p>
    <w:p w14:paraId="0FF11AD0">
      <w:pPr>
        <w:rPr>
          <w:rFonts w:hint="eastAsia"/>
        </w:rPr>
      </w:pPr>
    </w:p>
    <w:p w14:paraId="2F9E559C">
      <w:pPr>
        <w:rPr>
          <w:rFonts w:hint="eastAsia"/>
        </w:rPr>
      </w:pPr>
    </w:p>
    <w:p w14:paraId="6847166A">
      <w:pPr>
        <w:rPr>
          <w:rFonts w:hint="eastAsia"/>
        </w:rPr>
      </w:pPr>
    </w:p>
    <w:p w14:paraId="0A33CB0F">
      <w:pPr>
        <w:rPr>
          <w:rFonts w:hint="eastAsia"/>
        </w:rPr>
      </w:pPr>
    </w:p>
    <w:p w14:paraId="0001BD2B">
      <w:pPr>
        <w:rPr>
          <w:rFonts w:hint="eastAsia"/>
        </w:rPr>
      </w:pPr>
      <w:r>
        <w:rPr>
          <w:rFonts w:hint="eastAsia"/>
        </w:rPr>
        <w:t>2.4点击标题进入对应的招生批次</w:t>
      </w:r>
    </w:p>
    <w:p w14:paraId="5DC2CF5E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13306389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38974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448F">
      <w:pPr>
        <w:rPr>
          <w:rFonts w:hint="eastAsia"/>
        </w:rPr>
      </w:pPr>
    </w:p>
    <w:p w14:paraId="5A44E981">
      <w:pPr>
        <w:rPr>
          <w:rFonts w:hint="eastAsia"/>
        </w:rPr>
      </w:pPr>
      <w:r>
        <w:rPr>
          <w:rFonts w:hint="eastAsia"/>
        </w:rPr>
        <w:t>2.5点击报名入口进入报名界面，</w:t>
      </w:r>
    </w:p>
    <w:p w14:paraId="20BEE59D">
      <w:pPr>
        <w:rPr>
          <w:rFonts w:hint="eastAsia"/>
        </w:rPr>
      </w:pPr>
      <w:r>
        <w:drawing>
          <wp:inline distT="0" distB="0" distL="114300" distR="114300">
            <wp:extent cx="5269865" cy="1597660"/>
            <wp:effectExtent l="0" t="0" r="63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7327">
      <w:pPr>
        <w:rPr>
          <w:rFonts w:hint="eastAsia"/>
        </w:rPr>
      </w:pPr>
    </w:p>
    <w:p w14:paraId="58FD8512">
      <w:pPr>
        <w:rPr>
          <w:rFonts w:hint="eastAsia"/>
        </w:rPr>
      </w:pPr>
      <w:r>
        <w:rPr>
          <w:rFonts w:hint="eastAsia"/>
        </w:rPr>
        <w:t>2.6点击“我已同意并知晓以上内容”，之后可进入报名系统</w:t>
      </w:r>
    </w:p>
    <w:p w14:paraId="10E6DE95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19690169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16956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三、学生基本信息填写</w:t>
      </w:r>
    </w:p>
    <w:p w14:paraId="03F5A1D8">
      <w:pPr>
        <w:rPr>
          <w:rFonts w:hint="eastAsia"/>
        </w:rPr>
      </w:pPr>
    </w:p>
    <w:p w14:paraId="014E994A">
      <w:pPr>
        <w:rPr>
          <w:rFonts w:hint="eastAsia"/>
        </w:rPr>
      </w:pPr>
      <w:r>
        <w:rPr>
          <w:rFonts w:hint="eastAsia"/>
        </w:rPr>
        <w:t>3.1第一栏填写学生的基本信息（带*号为必填项），根据学生具体情况自行填写即可，填写完成后点击下一步保存信息，否则信息无法保存。</w:t>
      </w:r>
      <w:bookmarkStart w:id="1" w:name="_Hlk205881964"/>
      <w:r>
        <w:rPr>
          <w:rFonts w:hint="eastAsia"/>
          <w:b/>
          <w:bCs/>
          <w:color w:val="EE0000"/>
        </w:rPr>
        <w:t>（注：学生免冠照需上传学生一寸免冠电子证件照（近期））</w:t>
      </w:r>
      <w:bookmarkEnd w:id="1"/>
    </w:p>
    <w:p w14:paraId="3F5B59BD">
      <w:pPr>
        <w:rPr>
          <w:rFonts w:hint="eastAsia"/>
        </w:rPr>
      </w:pPr>
      <w:r>
        <w:drawing>
          <wp:inline distT="0" distB="0" distL="0" distR="0">
            <wp:extent cx="5273675" cy="2832735"/>
            <wp:effectExtent l="0" t="0" r="3175" b="5715"/>
            <wp:docPr id="1397390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90221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37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87CC">
      <w:pPr>
        <w:rPr>
          <w:rFonts w:hint="eastAsia"/>
        </w:rPr>
      </w:pPr>
    </w:p>
    <w:p w14:paraId="2CFC5DC6">
      <w:pPr>
        <w:rPr>
          <w:rFonts w:hint="eastAsia"/>
        </w:rPr>
      </w:pPr>
      <w:r>
        <w:rPr>
          <w:rFonts w:hint="eastAsia"/>
        </w:rPr>
        <w:t>3.2监护人信息填写</w:t>
      </w:r>
    </w:p>
    <w:p w14:paraId="68A64567">
      <w:pPr>
        <w:ind w:firstLine="420" w:firstLineChars="200"/>
        <w:rPr>
          <w:rFonts w:hint="eastAsia"/>
        </w:rPr>
      </w:pPr>
      <w:r>
        <w:rPr>
          <w:rFonts w:hint="eastAsia"/>
        </w:rPr>
        <w:t>第二栏填写监护人信息，监护人信息至少填写学生父亲和母亲的信息</w:t>
      </w:r>
      <w:r>
        <w:rPr>
          <w:rFonts w:hint="eastAsia"/>
          <w:b/>
          <w:bCs/>
        </w:rPr>
        <w:t>（</w:t>
      </w:r>
      <w:bookmarkStart w:id="2" w:name="_Hlk205882530"/>
      <w:r>
        <w:rPr>
          <w:rFonts w:hint="eastAsia"/>
          <w:b/>
          <w:bCs/>
        </w:rPr>
        <w:t>如为单亲家庭，填写其他任意一位监护人信息即可，如爷爷奶奶、外公外婆、舅舅或姑姑）</w:t>
      </w:r>
      <w:bookmarkEnd w:id="2"/>
      <w:r>
        <w:rPr>
          <w:rFonts w:hint="eastAsia"/>
          <w:b/>
          <w:bCs/>
        </w:rPr>
        <w:t>（带*号为必填项）</w:t>
      </w:r>
      <w:r>
        <w:rPr>
          <w:rFonts w:hint="eastAsia"/>
        </w:rPr>
        <w:t>，填写完成后点击下一步保存信息。</w:t>
      </w:r>
      <w:r>
        <w:drawing>
          <wp:inline distT="0" distB="0" distL="0" distR="0">
            <wp:extent cx="5265420" cy="2828290"/>
            <wp:effectExtent l="0" t="0" r="0" b="0"/>
            <wp:docPr id="20395768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76838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61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5D67">
      <w:pPr>
        <w:pStyle w:val="32"/>
        <w:ind w:left="0"/>
        <w:rPr>
          <w:rFonts w:hint="eastAsia"/>
        </w:rPr>
      </w:pPr>
      <w:r>
        <w:rPr>
          <w:rFonts w:hint="eastAsia"/>
        </w:rPr>
        <w:t>3.3户籍信息填写</w:t>
      </w:r>
    </w:p>
    <w:p w14:paraId="0E292238">
      <w:pPr>
        <w:ind w:firstLine="420" w:firstLineChars="200"/>
        <w:rPr>
          <w:rFonts w:hint="eastAsia"/>
        </w:rPr>
      </w:pPr>
      <w:r>
        <w:rPr>
          <w:rFonts w:hint="eastAsia"/>
        </w:rPr>
        <w:t>第三栏填写学生户籍信息，带*号为必填项，填写完成后点击下一步保存信息。</w:t>
      </w:r>
    </w:p>
    <w:p w14:paraId="5B12841A">
      <w:pPr>
        <w:rPr>
          <w:rFonts w:hint="eastAsia"/>
        </w:rPr>
      </w:pPr>
    </w:p>
    <w:p w14:paraId="7062B767">
      <w:pPr>
        <w:rPr>
          <w:rFonts w:hint="eastAsia"/>
        </w:rPr>
      </w:pPr>
      <w:r>
        <w:drawing>
          <wp:inline distT="0" distB="0" distL="0" distR="0">
            <wp:extent cx="5265420" cy="2828290"/>
            <wp:effectExtent l="0" t="0" r="0" b="0"/>
            <wp:docPr id="4595124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12466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61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E215">
      <w:pPr>
        <w:rPr>
          <w:rFonts w:hint="eastAsia"/>
        </w:rPr>
      </w:pPr>
      <w:r>
        <w:rPr>
          <w:rFonts w:hint="eastAsia"/>
        </w:rPr>
        <w:t>户口本首页照片示例：</w:t>
      </w:r>
    </w:p>
    <w:p w14:paraId="5347F640">
      <w:pPr>
        <w:rPr>
          <w:rFonts w:hint="eastAsia"/>
        </w:rPr>
      </w:pPr>
      <w:r>
        <w:drawing>
          <wp:inline distT="0" distB="0" distL="114300" distR="114300">
            <wp:extent cx="4902200" cy="32258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EDF0D">
      <w:pPr>
        <w:rPr>
          <w:rFonts w:hint="eastAsia"/>
        </w:rPr>
      </w:pPr>
    </w:p>
    <w:p w14:paraId="577FBB7B">
      <w:pPr>
        <w:rPr>
          <w:rFonts w:hint="eastAsia"/>
        </w:rPr>
      </w:pPr>
    </w:p>
    <w:p w14:paraId="5A483BA4">
      <w:pPr>
        <w:rPr>
          <w:rFonts w:hint="eastAsia"/>
        </w:rPr>
      </w:pPr>
    </w:p>
    <w:p w14:paraId="2024FA3E">
      <w:pPr>
        <w:rPr>
          <w:rFonts w:hint="eastAsia"/>
        </w:rPr>
      </w:pPr>
    </w:p>
    <w:p w14:paraId="45A0D312">
      <w:pPr>
        <w:rPr>
          <w:rFonts w:hint="eastAsia"/>
        </w:rPr>
      </w:pPr>
    </w:p>
    <w:p w14:paraId="45CE3C5F">
      <w:pPr>
        <w:rPr>
          <w:rFonts w:hint="eastAsia"/>
        </w:rPr>
      </w:pPr>
    </w:p>
    <w:p w14:paraId="13EED265">
      <w:pPr>
        <w:rPr>
          <w:rFonts w:hint="eastAsia"/>
        </w:rPr>
      </w:pPr>
    </w:p>
    <w:p w14:paraId="4C0A23EA">
      <w:pPr>
        <w:rPr>
          <w:rFonts w:hint="eastAsia"/>
        </w:rPr>
      </w:pPr>
    </w:p>
    <w:p w14:paraId="3C109CD4">
      <w:pPr>
        <w:rPr>
          <w:rFonts w:hint="eastAsia"/>
        </w:rPr>
      </w:pPr>
    </w:p>
    <w:p w14:paraId="645D3C2B">
      <w:pPr>
        <w:rPr>
          <w:rFonts w:hint="eastAsia"/>
        </w:rPr>
      </w:pPr>
    </w:p>
    <w:p w14:paraId="67DA1E94">
      <w:pPr>
        <w:rPr>
          <w:rFonts w:hint="eastAsia"/>
        </w:rPr>
      </w:pPr>
    </w:p>
    <w:p w14:paraId="35D3EF41">
      <w:pPr>
        <w:rPr>
          <w:rFonts w:hint="eastAsia"/>
        </w:rPr>
      </w:pPr>
      <w:r>
        <w:rPr>
          <w:rFonts w:hint="eastAsia"/>
        </w:rPr>
        <w:t>户口本户主页照片示例：</w:t>
      </w:r>
    </w:p>
    <w:p w14:paraId="1E8E6223">
      <w:pPr>
        <w:rPr>
          <w:rFonts w:hint="eastAsia"/>
        </w:rPr>
      </w:pPr>
      <w:r>
        <w:drawing>
          <wp:inline distT="0" distB="0" distL="114300" distR="114300">
            <wp:extent cx="5080000" cy="3601085"/>
            <wp:effectExtent l="0" t="0" r="6350" b="184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A42B">
      <w:pPr>
        <w:rPr>
          <w:rFonts w:hint="eastAsia"/>
        </w:rPr>
      </w:pPr>
      <w:r>
        <w:rPr>
          <w:rFonts w:hint="eastAsia"/>
        </w:rPr>
        <w:t>户口本学生页照片示例：</w:t>
      </w:r>
    </w:p>
    <w:p w14:paraId="5841DC16">
      <w:pPr>
        <w:rPr>
          <w:rFonts w:hint="eastAsia"/>
        </w:rPr>
      </w:pPr>
      <w:r>
        <w:drawing>
          <wp:inline distT="0" distB="0" distL="0" distR="0">
            <wp:extent cx="5274310" cy="3201035"/>
            <wp:effectExtent l="0" t="0" r="2540" b="0"/>
            <wp:docPr id="565382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8290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3.4房产信息填写</w:t>
      </w:r>
    </w:p>
    <w:p w14:paraId="71A5295B">
      <w:pPr>
        <w:ind w:firstLine="420" w:firstLineChars="200"/>
        <w:rPr>
          <w:rFonts w:hint="eastAsia"/>
        </w:rPr>
      </w:pPr>
      <w:r>
        <w:rPr>
          <w:rFonts w:hint="eastAsia"/>
        </w:rPr>
        <w:t>第四栏填写房产信息，进入后会根据有无房产，若有房产、根据房产证证明类型出现不同选项，根据选项完成填报即可（带*号为必填项），填写完成后点击下一步保存信息。</w:t>
      </w:r>
    </w:p>
    <w:p w14:paraId="54A2D6F1">
      <w:pPr>
        <w:ind w:firstLine="420" w:firstLineChars="200"/>
        <w:rPr>
          <w:rFonts w:hint="eastAsia"/>
          <w:b/>
          <w:bCs/>
          <w:color w:val="EE0000"/>
        </w:rPr>
      </w:pPr>
      <w:r>
        <w:rPr>
          <w:rFonts w:hint="eastAsia"/>
          <w:b/>
          <w:bCs/>
          <w:color w:val="EE0000"/>
        </w:rPr>
        <w:t>若此处房产所有人为爷爷奶奶或外公外婆，须在监护人信息采集中添加相应所有人信息。</w:t>
      </w:r>
    </w:p>
    <w:p w14:paraId="68308171">
      <w:pPr>
        <w:ind w:firstLine="420" w:firstLineChars="200"/>
        <w:rPr>
          <w:rFonts w:hint="eastAsia"/>
          <w:b/>
          <w:bCs/>
          <w:color w:val="C00000"/>
        </w:rPr>
      </w:pPr>
      <w:r>
        <w:rPr>
          <w:rFonts w:hint="eastAsia"/>
          <w:b/>
          <w:bCs/>
          <w:color w:val="C00000"/>
        </w:rPr>
        <w:t>注意房产证编号或合同编号填写格式：</w:t>
      </w:r>
    </w:p>
    <w:p w14:paraId="27E2AFC8">
      <w:pPr>
        <w:ind w:firstLine="420" w:firstLineChars="200"/>
        <w:rPr>
          <w:rFonts w:hint="eastAsia"/>
          <w:b/>
          <w:bCs/>
          <w:color w:val="C00000"/>
        </w:rPr>
      </w:pPr>
      <w:r>
        <w:rPr>
          <w:rFonts w:hint="eastAsia"/>
          <w:b/>
          <w:bCs/>
          <w:color w:val="C00000"/>
        </w:rPr>
        <w:t>大产权房：按下图红色框的全部内容，括号用英文输入法，例如：晋(2020)阳泉市不动产证明第0004940号</w:t>
      </w:r>
    </w:p>
    <w:p w14:paraId="3E7E5C6E">
      <w:pPr>
        <w:ind w:firstLine="420" w:firstLineChars="200"/>
        <w:rPr>
          <w:rFonts w:hint="eastAsia"/>
          <w:b/>
          <w:bCs/>
          <w:color w:val="C00000"/>
        </w:rPr>
      </w:pPr>
      <w:r>
        <w:rPr>
          <w:rFonts w:hint="eastAsia"/>
          <w:b/>
          <w:bCs/>
          <w:color w:val="C00000"/>
        </w:rPr>
        <w:t>小产权房：填写产权人身份证号码。</w:t>
      </w:r>
    </w:p>
    <w:p w14:paraId="5FD24CA7">
      <w:pPr>
        <w:ind w:firstLine="420" w:firstLineChars="200"/>
        <w:rPr>
          <w:rFonts w:hint="eastAsia"/>
          <w:b/>
          <w:bCs/>
          <w:color w:val="C00000"/>
        </w:rPr>
      </w:pPr>
      <w:r>
        <w:rPr>
          <w:rFonts w:hint="eastAsia"/>
          <w:b/>
          <w:bCs/>
          <w:color w:val="C00000"/>
        </w:rPr>
        <w:t>若无房产，填写实际居住地地址以及实际居住地址辅助证明材料。</w:t>
      </w:r>
    </w:p>
    <w:p w14:paraId="10ACBA76"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5265420" cy="2828290"/>
            <wp:effectExtent l="0" t="0" r="0" b="0"/>
            <wp:docPr id="18732061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06144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61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F3D1">
      <w:pPr>
        <w:rPr>
          <w:rFonts w:hint="eastAsia"/>
        </w:rPr>
      </w:pPr>
    </w:p>
    <w:p w14:paraId="5A8B868B">
      <w:pPr>
        <w:rPr>
          <w:rFonts w:hint="eastAsia"/>
        </w:rPr>
      </w:pPr>
      <w:r>
        <w:drawing>
          <wp:inline distT="0" distB="0" distL="114300" distR="114300">
            <wp:extent cx="5270500" cy="3635375"/>
            <wp:effectExtent l="0" t="0" r="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78BC">
      <w:pPr>
        <w:pStyle w:val="32"/>
        <w:ind w:left="0"/>
        <w:rPr>
          <w:rFonts w:hint="eastAsia"/>
        </w:rPr>
      </w:pPr>
      <w:r>
        <w:rPr>
          <w:rFonts w:hint="eastAsia"/>
        </w:rPr>
        <w:t>3.5志愿学校填写</w:t>
      </w:r>
    </w:p>
    <w:p w14:paraId="0DE58FE7">
      <w:pPr>
        <w:ind w:firstLine="420" w:firstLineChars="200"/>
        <w:rPr>
          <w:rFonts w:hint="eastAsia"/>
        </w:rPr>
      </w:pPr>
      <w:r>
        <w:rPr>
          <w:rFonts w:hint="eastAsia"/>
        </w:rPr>
        <w:t>第五栏填写志愿学校，首先选择所属区域，根据下拉框中的内容选择学生所属区域，</w:t>
      </w:r>
    </w:p>
    <w:p w14:paraId="3ACE4EF6">
      <w:pPr>
        <w:rPr>
          <w:rFonts w:hint="eastAsia"/>
        </w:rPr>
      </w:pPr>
      <w:r>
        <w:drawing>
          <wp:inline distT="0" distB="0" distL="0" distR="0">
            <wp:extent cx="5265420" cy="2828290"/>
            <wp:effectExtent l="0" t="0" r="0" b="0"/>
            <wp:docPr id="7650299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29972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61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F622">
      <w:pPr>
        <w:rPr>
          <w:rFonts w:hint="eastAsia"/>
        </w:rPr>
      </w:pPr>
      <w:r>
        <w:rPr>
          <w:rFonts w:hint="eastAsia"/>
        </w:rPr>
        <w:t>在选择完成区域后，系统会根据区域自动选择出学生可以填报的学校，如下图所示，之后可在所有出现的学校中选择一所学校进行提交报名，然后点击确认并提交。</w:t>
      </w:r>
    </w:p>
    <w:p w14:paraId="076A23C3">
      <w:pPr>
        <w:ind w:firstLine="420" w:firstLineChars="200"/>
        <w:rPr>
          <w:rFonts w:hint="eastAsia"/>
          <w:b/>
          <w:bCs/>
          <w:color w:val="EE0000"/>
        </w:rPr>
      </w:pPr>
      <w:r>
        <w:rPr>
          <w:rFonts w:hint="eastAsia"/>
          <w:b/>
          <w:bCs/>
          <w:color w:val="EE0000"/>
        </w:rPr>
        <w:t>（注：此处请根据学生真实情况进行填写，如填写情况有误，请家长自行承担责任）</w:t>
      </w:r>
    </w:p>
    <w:p w14:paraId="0DEAA62B">
      <w:pPr>
        <w:rPr>
          <w:rFonts w:hint="eastAsia"/>
        </w:rPr>
      </w:pPr>
      <w:r>
        <w:drawing>
          <wp:inline distT="0" distB="0" distL="0" distR="0">
            <wp:extent cx="5265420" cy="2828290"/>
            <wp:effectExtent l="0" t="0" r="0" b="0"/>
            <wp:docPr id="74112547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25476" name="图片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61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672E">
      <w:pPr>
        <w:rPr>
          <w:rFonts w:hint="eastAsia"/>
        </w:rPr>
      </w:pPr>
      <w:r>
        <w:drawing>
          <wp:inline distT="0" distB="0" distL="0" distR="0">
            <wp:extent cx="5265420" cy="2828290"/>
            <wp:effectExtent l="0" t="0" r="0" b="0"/>
            <wp:docPr id="9420672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67258" name="图片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61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4C51">
      <w:pPr>
        <w:rPr>
          <w:rFonts w:hint="eastAsia"/>
        </w:rPr>
      </w:pPr>
      <w:r>
        <w:rPr>
          <w:rFonts w:hint="eastAsia"/>
        </w:rPr>
        <w:t>3.6信息核实</w:t>
      </w:r>
    </w:p>
    <w:p w14:paraId="50709BF6">
      <w:pPr>
        <w:ind w:firstLine="420" w:firstLineChars="200"/>
        <w:rPr>
          <w:rFonts w:hint="eastAsia"/>
        </w:rPr>
      </w:pPr>
      <w:r>
        <w:rPr>
          <w:rFonts w:hint="eastAsia"/>
        </w:rPr>
        <w:t>在提交后，会出现界面展示家长所填写的所有信息，请再次核实并检查信息是否有误，若有误，在审核通过前，家长可以有10次修改机会，提交信息以最后一次提交为准。</w:t>
      </w:r>
    </w:p>
    <w:p w14:paraId="0B1C12B9">
      <w:pPr>
        <w:rPr>
          <w:rFonts w:hint="eastAsia"/>
        </w:rPr>
      </w:pPr>
      <w:r>
        <w:drawing>
          <wp:inline distT="0" distB="0" distL="0" distR="0">
            <wp:extent cx="5274310" cy="2828290"/>
            <wp:effectExtent l="0" t="0" r="2540" b="0"/>
            <wp:docPr id="90218470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84700" name="图片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FB54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9E4A13A">
      <w:pPr>
        <w:pStyle w:val="32"/>
        <w:ind w:left="0"/>
        <w:rPr>
          <w:rFonts w:hint="eastAsia"/>
          <w:b/>
          <w:bCs/>
        </w:rPr>
      </w:pPr>
      <w:r>
        <w:rPr>
          <w:rFonts w:hint="eastAsia"/>
          <w:b/>
          <w:bCs/>
        </w:rPr>
        <w:t>四、报名信息状态查看及信息更新修改</w:t>
      </w:r>
    </w:p>
    <w:p w14:paraId="330A1480">
      <w:pPr>
        <w:ind w:firstLine="420" w:firstLineChars="200"/>
        <w:rPr>
          <w:rFonts w:hint="eastAsia"/>
        </w:rPr>
      </w:pPr>
      <w:r>
        <w:rPr>
          <w:rFonts w:hint="eastAsia"/>
        </w:rPr>
        <w:t>点击查看填报记录即可查看报名信息，可实时查看到报名信息状态，以及对信息进行更新、修改等操作。</w:t>
      </w:r>
    </w:p>
    <w:p w14:paraId="24C13197">
      <w:pPr>
        <w:rPr>
          <w:rFonts w:hint="eastAsia"/>
        </w:rPr>
      </w:pPr>
      <w:r>
        <w:drawing>
          <wp:inline distT="0" distB="0" distL="0" distR="0">
            <wp:extent cx="5121910" cy="2746375"/>
            <wp:effectExtent l="0" t="0" r="2540" b="0"/>
            <wp:docPr id="40779740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97402" name="图片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595" cy="27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3F58F5"/>
    <w:multiLevelType w:val="multilevel"/>
    <w:tmpl w:val="3D3F58F5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BCE"/>
    <w:rsid w:val="0002489C"/>
    <w:rsid w:val="00057B93"/>
    <w:rsid w:val="00060F62"/>
    <w:rsid w:val="0006454A"/>
    <w:rsid w:val="000668BB"/>
    <w:rsid w:val="00071029"/>
    <w:rsid w:val="000B24DD"/>
    <w:rsid w:val="000E1EAB"/>
    <w:rsid w:val="001523A6"/>
    <w:rsid w:val="001A6174"/>
    <w:rsid w:val="001E5451"/>
    <w:rsid w:val="00203CB9"/>
    <w:rsid w:val="00275579"/>
    <w:rsid w:val="00277661"/>
    <w:rsid w:val="0029048A"/>
    <w:rsid w:val="002A3EE8"/>
    <w:rsid w:val="00322BBA"/>
    <w:rsid w:val="00395A46"/>
    <w:rsid w:val="00414E36"/>
    <w:rsid w:val="0044421A"/>
    <w:rsid w:val="00472503"/>
    <w:rsid w:val="004F186A"/>
    <w:rsid w:val="00551C0E"/>
    <w:rsid w:val="00567BCE"/>
    <w:rsid w:val="005E4D39"/>
    <w:rsid w:val="006241AB"/>
    <w:rsid w:val="0063088C"/>
    <w:rsid w:val="00642F09"/>
    <w:rsid w:val="00654094"/>
    <w:rsid w:val="006A1DA8"/>
    <w:rsid w:val="006E08A0"/>
    <w:rsid w:val="006F6B05"/>
    <w:rsid w:val="00700AA7"/>
    <w:rsid w:val="00783FBD"/>
    <w:rsid w:val="007B4886"/>
    <w:rsid w:val="008200CF"/>
    <w:rsid w:val="00842893"/>
    <w:rsid w:val="00883407"/>
    <w:rsid w:val="00890A04"/>
    <w:rsid w:val="00940335"/>
    <w:rsid w:val="00942441"/>
    <w:rsid w:val="00984171"/>
    <w:rsid w:val="009861C3"/>
    <w:rsid w:val="009B6320"/>
    <w:rsid w:val="009C52F2"/>
    <w:rsid w:val="00A83CE2"/>
    <w:rsid w:val="00AB04C9"/>
    <w:rsid w:val="00AD5CCF"/>
    <w:rsid w:val="00B5072A"/>
    <w:rsid w:val="00B72D7A"/>
    <w:rsid w:val="00B85854"/>
    <w:rsid w:val="00B9073D"/>
    <w:rsid w:val="00BD218E"/>
    <w:rsid w:val="00C026EE"/>
    <w:rsid w:val="00C10CFD"/>
    <w:rsid w:val="00C13C20"/>
    <w:rsid w:val="00C1716E"/>
    <w:rsid w:val="00C204C4"/>
    <w:rsid w:val="00CD6D05"/>
    <w:rsid w:val="00CE1F0D"/>
    <w:rsid w:val="00CE6C49"/>
    <w:rsid w:val="00D52FC8"/>
    <w:rsid w:val="00DD6AC4"/>
    <w:rsid w:val="00DF3EF8"/>
    <w:rsid w:val="00E16A8A"/>
    <w:rsid w:val="00EF1407"/>
    <w:rsid w:val="00F0249F"/>
    <w:rsid w:val="00F03D76"/>
    <w:rsid w:val="00F544FF"/>
    <w:rsid w:val="00F63981"/>
    <w:rsid w:val="00FA73B7"/>
    <w:rsid w:val="03360EA3"/>
    <w:rsid w:val="07A31495"/>
    <w:rsid w:val="08BB4933"/>
    <w:rsid w:val="0CED27C3"/>
    <w:rsid w:val="10FC5564"/>
    <w:rsid w:val="117F21AD"/>
    <w:rsid w:val="14C95354"/>
    <w:rsid w:val="16F6407C"/>
    <w:rsid w:val="1AF75928"/>
    <w:rsid w:val="1BCE2676"/>
    <w:rsid w:val="1E454BFC"/>
    <w:rsid w:val="1FCF59E1"/>
    <w:rsid w:val="22EA7B20"/>
    <w:rsid w:val="2943181F"/>
    <w:rsid w:val="2E7A5657"/>
    <w:rsid w:val="347100A1"/>
    <w:rsid w:val="368443FF"/>
    <w:rsid w:val="3A92727A"/>
    <w:rsid w:val="3E157EE0"/>
    <w:rsid w:val="4745787E"/>
    <w:rsid w:val="52F94373"/>
    <w:rsid w:val="57675EFF"/>
    <w:rsid w:val="6D5D5855"/>
    <w:rsid w:val="726357A8"/>
    <w:rsid w:val="73330C34"/>
    <w:rsid w:val="7950141D"/>
    <w:rsid w:val="7C91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sz w:val="40"/>
      <w:szCs w:val="40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sz w:val="40"/>
      <w:szCs w:val="40"/>
    </w:rPr>
  </w:style>
  <w:style w:type="paragraph" w:customStyle="1" w:styleId="18">
    <w:name w:val="标题1"/>
    <w:basedOn w:val="14"/>
    <w:link w:val="19"/>
    <w:qFormat/>
    <w:uiPriority w:val="0"/>
    <w:rPr>
      <w:b/>
      <w:bCs/>
      <w:sz w:val="36"/>
      <w:szCs w:val="44"/>
    </w:rPr>
  </w:style>
  <w:style w:type="character" w:customStyle="1" w:styleId="19">
    <w:name w:val="标题1 字符"/>
    <w:basedOn w:val="20"/>
    <w:link w:val="18"/>
    <w:qFormat/>
    <w:uiPriority w:val="0"/>
    <w:rPr>
      <w:rFonts w:asciiTheme="majorHAnsi" w:hAnsiTheme="majorHAnsi" w:eastAsiaTheme="majorEastAsia" w:cstheme="majorBidi"/>
      <w:b/>
      <w:bCs/>
      <w:spacing w:val="-10"/>
      <w:kern w:val="28"/>
      <w:sz w:val="36"/>
      <w:szCs w:val="44"/>
    </w:rPr>
  </w:style>
  <w:style w:type="character" w:customStyle="1" w:styleId="20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1">
    <w:name w:val="标题 3 字符"/>
    <w:basedOn w:val="16"/>
    <w:link w:val="4"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22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3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4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5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6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6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6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6"/>
    <w:link w:val="12"/>
    <w:qFormat/>
    <w:uiPriority w:val="99"/>
    <w:rPr>
      <w:kern w:val="2"/>
      <w:sz w:val="18"/>
      <w:szCs w:val="18"/>
    </w:rPr>
  </w:style>
  <w:style w:type="character" w:customStyle="1" w:styleId="38">
    <w:name w:val="页脚 字符"/>
    <w:basedOn w:val="16"/>
    <w:link w:val="11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F622D-1637-4956-86B9-593DD002DA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1113</Words>
  <Characters>1189</Characters>
  <Lines>75</Lines>
  <Paragraphs>42</Paragraphs>
  <TotalTime>48</TotalTime>
  <ScaleCrop>false</ScaleCrop>
  <LinksUpToDate>false</LinksUpToDate>
  <CharactersWithSpaces>1190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2025-08-04T07:50:00Z</dcterms:created>
  <dc:creator>23 1</dc:creator>
  <cp:lastModifiedBy>冰雨</cp:lastModifiedBy>
  <dcterms:modified xsi:type="dcterms:W3CDTF">2025-08-13T08:08:51Z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eyJoZGlkIjoiNzQ3Y2M0MTUyNzFjN2EwMWU5YTRjMDQ2NGM4Y2M1MmQiLCJ1c2VySWQiOiIxMjA4NDAxNzMwIn0=</vt:lpwstr>
  </property>
  <property fmtid="{D5CDD505-2E9C-101B-9397-08002B2CF9AE}" pid="3" name="KSOProductBuildVer">
    <vt:lpwstr>2052-12.1.0.21915</vt:lpwstr>
  </property>
  <property fmtid="{D5CDD505-2E9C-101B-9397-08002B2CF9AE}" pid="4" name="ICV">
    <vt:lpwstr>8EB3CC7C543F4C598A8A0449909E2246_12</vt:lpwstr>
  </property>
</Properties>
</file>